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Knoxville Alumni Association</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Meeting Minutes </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March 12, 2026</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Call to Order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Danielle called to order the regular meeting of the Knoxville Alumni Association at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5:22 p.m., on March 12, 2026, at the Knoxville Public Library.</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Roll Call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Attendees:  Danielle Huffine-President, Julie Herrera-VP, Mary Sharp-Secretary, Jennifer Schmidt-Treasurer, Brian Hiemstra, and Linda Loscher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Absentees:  Kevin Stittsworth and Jodi Rawlings</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Minutes - February 12, 2026 and Special Meeting February 24, 2026</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Jennifer made a motion to approve and was seconded by Brian.  No one opposed; motion carried.</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Treasurer Report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Treasurer Report was reviewed   There was no activitity in the KAA account.   Year to date on the savings account is $1756.  Premium for insurance is roughly the same as last year.  We are waiting for Wally Hopf to get back to us on insurance quote.  Email from Scott Ziller advised Insurance company is wanting to know gross receipts from June 2025 to current.   Jennifer will get back to them final figures.   Dani motion to accept the report and was seconded by Julie.  No one opposed; motion carried.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Bills/Donations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largest recent expense was for the Website made to Gradient 9.  Richard Fast memorial donations were $100.   Chambers donation was $1200.  </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Old Business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Gambling License:  </w:t>
      </w:r>
      <w:r>
        <w:rPr>
          <w:rFonts w:ascii="Times New Roman" w:hAnsi="Times New Roman" w:cs="Times New Roman" w:eastAsia="Times New Roman"/>
          <w:color w:val="auto"/>
          <w:spacing w:val="0"/>
          <w:position w:val="0"/>
          <w:sz w:val="24"/>
          <w:shd w:fill="auto" w:val="clear"/>
        </w:rPr>
        <w:t xml:space="preserve">Dani reported gambling license is pending finding original 501c3 paperwork.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Youth Soccer</w:t>
      </w:r>
      <w:r>
        <w:rPr>
          <w:rFonts w:ascii="Times New Roman" w:hAnsi="Times New Roman" w:cs="Times New Roman" w:eastAsia="Times New Roman"/>
          <w:color w:val="auto"/>
          <w:spacing w:val="0"/>
          <w:position w:val="0"/>
          <w:sz w:val="24"/>
          <w:shd w:fill="auto" w:val="clear"/>
        </w:rPr>
        <w:t xml:space="preserve">:  Youth Soccer marked up our facilities rental contract.   They felt they didn't have enough protection.  It was decided that we are not amending our contract.  Dani will reach out to Youth Soccer and advise and see if they still want to use the facility.  If so, they will need to procure porta potties.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Facilities/Maintenance:  </w:t>
      </w:r>
      <w:r>
        <w:rPr>
          <w:rFonts w:ascii="Times New Roman" w:hAnsi="Times New Roman" w:cs="Times New Roman" w:eastAsia="Times New Roman"/>
          <w:color w:val="auto"/>
          <w:spacing w:val="0"/>
          <w:position w:val="0"/>
          <w:sz w:val="24"/>
          <w:shd w:fill="auto" w:val="clear"/>
        </w:rPr>
        <w:t xml:space="preserve">Brian advised demolition of interior walls of the south side of the Poolhouse, including bathrooms and storage closet has been completed.   There are pillars that remain and discussion was held concerning bathroom accessibilitity and size and possiblity of leaving the pillars and opening up into the main area, or putting in beams to open up the room.  Rough estimate of new windows would be $600 each.  There is some cracking of exterior walls that we will have someone look at.    Brian will get ahold of City to see what will be required for bathrooms prior to any decisions being made.  Our focus at this time will consist of the middle and south portions of the poolhouse.   Possibly not demo the north side at this time.  It was concensus of the group that we take the showers out of the plan.  We may be able to look at a shower and family bathroom in the north side of the poolhouse where the existing bathroom is.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we move electrical panels to a new location, Steve Everly estimated $10,000 to $15,000.  If we can keep the location, it would save some money, but we would still need more electrical if we decide to do campsite electrical.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Discussion regarding the handicap ramp and regrade hillside, removing retaining wall.  We will meet on Monday, March 16 at the Poohouse to do a walk thru of the demolition progress thus far and discuss how we move forward.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Marketing/Donor/Communications</w:t>
      </w:r>
      <w:r>
        <w:rPr>
          <w:rFonts w:ascii="Times New Roman" w:hAnsi="Times New Roman" w:cs="Times New Roman" w:eastAsia="Times New Roman"/>
          <w:color w:val="auto"/>
          <w:spacing w:val="0"/>
          <w:position w:val="0"/>
          <w:sz w:val="24"/>
          <w:shd w:fill="auto" w:val="clear"/>
        </w:rPr>
        <w:t xml:space="preserve">:  Discussion was held concerning needing to get some type of notification out the the community on plan change and what is happening at The Locke.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New Business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Scholarships were blind voted on.   Recipients are Drake Larson, Addison Matthias, Ralei Danner, Serenity Turner, and Austin Bishop.  Jennifer will look at larger donors for the year to do "memorial" or "in honor" scholarships.  Will be handled via Team Reach email.  Drake Larson - Class of 1975, Addison Matthias - In Honor of Pennie Sommar, Ralei Danner - In Honor of Don Long, Serenity Turner - In Memory of Gordon Hayes, Austin Bishop - In Honor of Matt Ellis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Events:  </w:t>
      </w:r>
      <w:r>
        <w:rPr>
          <w:rFonts w:ascii="Times New Roman" w:hAnsi="Times New Roman" w:cs="Times New Roman" w:eastAsia="Times New Roman"/>
          <w:color w:val="auto"/>
          <w:spacing w:val="0"/>
          <w:position w:val="0"/>
          <w:sz w:val="24"/>
          <w:shd w:fill="auto" w:val="clear"/>
        </w:rPr>
        <w:t xml:space="preserve">Calendar with community/school events was handed out.   Events discussion was tabled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New Board Members:  N</w:t>
      </w:r>
      <w:r>
        <w:rPr>
          <w:rFonts w:ascii="Times New Roman" w:hAnsi="Times New Roman" w:cs="Times New Roman" w:eastAsia="Times New Roman"/>
          <w:color w:val="auto"/>
          <w:spacing w:val="0"/>
          <w:position w:val="0"/>
          <w:sz w:val="24"/>
          <w:shd w:fill="auto" w:val="clear"/>
        </w:rPr>
        <w:t xml:space="preserve">ew board members Kylie Carter/3M, Rusty Pearson/Weiler, and Austin Kingery.  Dani made</w:t>
      </w:r>
      <w:r>
        <w:rPr>
          <w:rFonts w:ascii="Times New Roman" w:hAnsi="Times New Roman" w:cs="Times New Roman" w:eastAsia="Times New Roman"/>
          <w:color w:val="auto"/>
          <w:spacing w:val="0"/>
          <w:position w:val="0"/>
          <w:sz w:val="24"/>
          <w:shd w:fill="auto" w:val="clear"/>
        </w:rPr>
        <w:t xml:space="preserve"> motion to approve the new board members.  Motion seconded by Linda.  No one opposed; motion carried.  It was noted that T</w:t>
      </w:r>
      <w:r>
        <w:rPr>
          <w:rFonts w:ascii="Times New Roman" w:hAnsi="Times New Roman" w:cs="Times New Roman" w:eastAsia="Times New Roman"/>
          <w:color w:val="auto"/>
          <w:spacing w:val="0"/>
          <w:position w:val="0"/>
          <w:sz w:val="24"/>
          <w:shd w:fill="auto" w:val="clear"/>
        </w:rPr>
        <w:t xml:space="preserve">ravis and Merilee Hamilton may still be intersted.  Tim Carruthers may be an option next year.  We currently have 11 members.</w:t>
      </w:r>
    </w:p>
    <w:p>
      <w:pPr>
        <w:spacing w:before="0" w:after="20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Next Meetings</w:t>
      </w:r>
    </w:p>
    <w:p>
      <w:pPr>
        <w:spacing w:before="0" w:after="20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March 24, 2026 at 5:15 at the Poolhouse.  New members will be invited.</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Adjourn at 6:46 p.m.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